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Кировск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94.50.026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«Кировск», ЛНР, г. Кировск, ул. Ленина, д.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Брянка, ЛНР, г. Брянка, Котовского ул., д. 1а, п.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Новопсков, ЛНР, пгт Новопсков, Ленина ул., д. 95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